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Verkkosivujen tarjouspyyntö</w:t>
      </w:r>
    </w:p>
    <w:p>
      <w:pPr>
        <w:pStyle w:val="Normal"/>
      </w:pPr>
      <w:r>
        <w:t xml:space="preserve">Maksuton ja vapaasti muokattava pohja yrityksesi käyttöön. Käyttäminen ei sido tilaukseen, yhteydenottoon tai toimittajan valintaan. Voit pyytää tarjouksen miltä tahansa toimittajalta.</w:t>
      </w:r>
    </w:p>
    <w:p>
      <w:pPr>
        <w:pStyle w:val="Hint"/>
      </w:pPr>
      <w:r>
        <w:t xml:space="preserve">Täytä soveltuvat kohdat ja jätä muut tyhjiksi. Korvaa hakasulkeissa olevat tekstit omilla vastauksillasi. Poista tarvittaessa täyttöohjeet ennen lähettämistä. Pohjan tarjoaja: Kajahdus • kajahdus.fi</w:t>
      </w:r>
    </w:p>
    <w:p>
      <w:pPr>
        <w:pStyle w:val="Heading1"/>
      </w:pPr>
      <w:r>
        <w:t xml:space="preserve">1 Yritys ja tavoitteet</w:t>
      </w:r>
    </w:p>
    <w:p>
      <w:pPr>
        <w:pStyle w:val="Normal"/>
      </w:pPr>
      <w:r>
        <w:t xml:space="preserve">Aloitetaan yrityksestäsi ja siitä, mihin uusia sivuja tarvitaan.</w:t>
      </w:r>
    </w:p>
    <w:p>
      <w:pPr>
        <w:pStyle w:val="Heading2"/>
      </w:pPr>
      <w:r>
        <w:t xml:space="preserve">Yrityksen tai organisaation nimi</w:t>
      </w:r>
    </w:p>
    <w:p>
      <w:pPr>
        <w:pStyle w:val="Hint"/>
      </w:pPr>
      <w:r>
        <w:t xml:space="preserve">Kirjoita nimi, jolla tarjouspyyntö lähetetään.</w:t>
      </w:r>
    </w:p>
    <w:sdt>
      <w:sdtPr>
        <w:alias w:val="company"/>
        <w:tag w:val="company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Yhteyshenkilö ja yhteystiedot</w:t>
      </w:r>
    </w:p>
    <w:p>
      <w:pPr>
        <w:pStyle w:val="Hint"/>
      </w:pPr>
      <w:r>
        <w:t xml:space="preserve">Lisää halutessasi nimi, sähköposti ja puhelin tarjousta varten.</w:t>
      </w:r>
    </w:p>
    <w:sdt>
      <w:sdtPr>
        <w:alias w:val="contact"/>
        <w:tag w:val="contact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Toiminta ja asiakkaat</w:t>
      </w:r>
    </w:p>
    <w:p>
      <w:pPr>
        <w:pStyle w:val="Hint"/>
      </w:pPr>
      <w:r>
        <w:t xml:space="preserve">Mitä tarjoatte, kenelle ja millä alueella?</w:t>
      </w:r>
    </w:p>
    <w:sdt>
      <w:sdtPr>
        <w:alias w:val="business"/>
        <w:tag w:val="business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Nykyinen verkkosivusto</w:t>
      </w:r>
    </w:p>
    <w:p>
      <w:pPr>
        <w:pStyle w:val="Hint"/>
      </w:pPr>
      <w:r>
        <w:t xml:space="preserve">Osoite sekä se, mikä nykyisillä sivuilla toimii ja mikä ei. Uudessa hankkeessa voit kirjoittaa: ei nykyistä sivustoa.</w:t>
      </w:r>
    </w:p>
    <w:sdt>
      <w:sdtPr>
        <w:alias w:val="current"/>
        <w:tag w:val="current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Sivuston tavoitteet</w:t>
      </w:r>
    </w:p>
    <w:p>
      <w:pPr>
        <w:pStyle w:val="Hint"/>
      </w:pPr>
      <w:r>
        <w:t xml:space="preserve">Esimerkiksi enemmän yhteydenottoja, palvelujen parempi esittely tai helpompi asiointi. Kerro mahdollinen lähtötaso ja tavoite.</w:t>
      </w:r>
    </w:p>
    <w:sdt>
      <w:sdtPr>
        <w:alias w:val="goals"/>
        <w:tag w:val="goals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Tärkeimmät kävijät ja heidän tehtävänsä</w:t>
      </w:r>
    </w:p>
    <w:p>
      <w:pPr>
        <w:pStyle w:val="Hint"/>
      </w:pPr>
      <w:r>
        <w:t xml:space="preserve">Mitä kävijän pitäisi löytää tai tehdä sivustolla?</w:t>
      </w:r>
    </w:p>
    <w:sdt>
      <w:sdtPr>
        <w:alias w:val="audience"/>
        <w:tag w:val="audience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r>
        <w:br w:type="page"/>
      </w:r>
    </w:p>
    <w:p>
      <w:pPr>
        <w:pStyle w:val="Heading1"/>
      </w:pPr>
      <w:r>
        <w:t xml:space="preserve">2 Sivut ja sisällöt</w:t>
      </w:r>
    </w:p>
    <w:p>
      <w:pPr>
        <w:pStyle w:val="Normal"/>
      </w:pPr>
      <w:r>
        <w:t xml:space="preserve">Mitä sivuille tulee? Kerro myös, mitä aineistoa teillä on jo valmiina.</w:t>
      </w:r>
    </w:p>
    <w:p>
      <w:pPr>
        <w:pStyle w:val="Heading2"/>
      </w:pPr>
      <w:r>
        <w:t xml:space="preserve">Tarvittavat sivut ja arvioitu laajuus</w:t>
      </w:r>
    </w:p>
    <w:p>
      <w:pPr>
        <w:pStyle w:val="Hint"/>
      </w:pPr>
      <w:r>
        <w:t xml:space="preserve">Luettele sivut tai sisältötyypit ja arvioi niiden määrä.</w:t>
      </w:r>
    </w:p>
    <w:sdt>
      <w:sdtPr>
        <w:alias w:val="pages"/>
        <w:tag w:val="pages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Kieliversiot</w:t>
      </w:r>
    </w:p>
    <w:p>
      <w:pPr>
        <w:pStyle w:val="Hint"/>
      </w:pPr>
      <w:r>
        <w:t xml:space="preserve">Mitkä kielet tarvitaan julkaisuun? Kuka toimittaa käännökset?</w:t>
      </w:r>
    </w:p>
    <w:sdt>
      <w:sdtPr>
        <w:alias w:val="languages"/>
        <w:tag w:val="languages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Tekstit, kuvat ja sisällönsyöttö</w:t>
      </w:r>
    </w:p>
    <w:p>
      <w:pPr>
        <w:pStyle w:val="Hint"/>
      </w:pPr>
      <w:r>
        <w:t xml:space="preserve">Mitä toimitatte itse ja mitä toimittajalta odotetaan? Sisällönsyöttö ei välttämättä sisällä tekstien kirjoittamista.</w:t>
      </w:r>
    </w:p>
    <w:sdt>
      <w:sdtPr>
        <w:alias w:val="content"/>
        <w:tag w:val="content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Ilme ja esimerkkisivustot</w:t>
      </w:r>
    </w:p>
    <w:p>
      <w:pPr>
        <w:pStyle w:val="Hint"/>
      </w:pPr>
      <w:r>
        <w:t xml:space="preserve">Onko logo, värit tai brändiohje valmiina? Lisää esimerkkejä ja kerro, mistä niissä pidät.</w:t>
      </w:r>
    </w:p>
    <w:sdt>
      <w:sdtPr>
        <w:alias w:val="brand"/>
        <w:tag w:val="brand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Siirrettävä sisältö ja löydettävyys</w:t>
      </w:r>
    </w:p>
    <w:p>
      <w:pPr>
        <w:pStyle w:val="Hint"/>
      </w:pPr>
      <w:r>
        <w:t xml:space="preserve">Mitä vanhalta sivustolta siirretään? Mainitse tärkeät osoitteet, uudelleenohjaukset ja hakukonenäkyvyyden säilyttäminen.</w:t>
      </w:r>
    </w:p>
    <w:sdt>
      <w:sdtPr>
        <w:alias w:val="migration"/>
        <w:tag w:val="migration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Välttämättömät ja myöhemmin tehtävät asiat</w:t>
      </w:r>
    </w:p>
    <w:p>
      <w:pPr>
        <w:pStyle w:val="Hint"/>
      </w:pPr>
      <w:r>
        <w:t xml:space="preserve">Erottele julkaisuun tarvittavat asiat myöhemmistä toiveista. Näin tarjoukset on helpompi rajata samaan kokonaisuuteen.</w:t>
      </w:r>
    </w:p>
    <w:sdt>
      <w:sdtPr>
        <w:alias w:val="priorities"/>
        <w:tag w:val="priorities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r>
        <w:br w:type="page"/>
      </w:r>
    </w:p>
    <w:p>
      <w:pPr>
        <w:pStyle w:val="Heading1"/>
      </w:pPr>
      <w:r>
        <w:t xml:space="preserve">3 Toiminnot ja ylläpito</w:t>
      </w:r>
    </w:p>
    <w:p>
      <w:pPr>
        <w:pStyle w:val="Normal"/>
      </w:pPr>
      <w:r>
        <w:t xml:space="preserve">Kuvaa tarpeet omin sanoin. Teknistä ratkaisua ei tarvitse tietää etukäteen.</w:t>
      </w:r>
    </w:p>
    <w:p>
      <w:pPr>
        <w:pStyle w:val="Heading2"/>
      </w:pPr>
      <w:r>
        <w:t xml:space="preserve">Tarvittavat toiminnot</w:t>
      </w:r>
    </w:p>
    <w:p>
      <w:pPr>
        <w:pStyle w:val="Hint"/>
      </w:pPr>
      <w:r>
        <w:t xml:space="preserve">Esimerkiksi lomakkeet, ajanvaraus, haku, kirjautuminen tai tiedostojen lataus. Mitä niiden pitää tehdä?</w:t>
      </w:r>
    </w:p>
    <w:sdt>
      <w:sdtPr>
        <w:alias w:val="features"/>
        <w:tag w:val="features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Verkkokauppa ja maksaminen</w:t>
      </w:r>
    </w:p>
    <w:p>
      <w:pPr>
        <w:pStyle w:val="Hint"/>
      </w:pPr>
      <w:r>
        <w:t xml:space="preserve">Tarvitaanko verkkokauppaa? Arvioi tuotteiden määrä ja kerro maksu-, toimitus- ja laskutustarpeet. Muuten: ei tarvetta.</w:t>
      </w:r>
    </w:p>
    <w:sdt>
      <w:sdtPr>
        <w:alias w:val="commerce"/>
        <w:tag w:val="commerce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Yhteydet muihin järjestelmiin</w:t>
      </w:r>
    </w:p>
    <w:p>
      <w:pPr>
        <w:pStyle w:val="Hint"/>
      </w:pPr>
      <w:r>
        <w:t xml:space="preserve">Esimerkiksi asiakkuudenhallinta, uutiskirje, varausjärjestelmä tai tuotetiedot. Mainitse järjestelmien nimet, jos tiedossa.</w:t>
      </w:r>
    </w:p>
    <w:sdt>
      <w:sdtPr>
        <w:alias w:val="integrations"/>
        <w:tag w:val="integrations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Käytettävyys, saavutettavuus ja mittaus</w:t>
      </w:r>
    </w:p>
    <w:p>
      <w:pPr>
        <w:pStyle w:val="Hint"/>
      </w:pPr>
      <w:r>
        <w:t xml:space="preserve">Kerro mobiilikäytön, saavutettavuuden, nopeuden, analytiikan sekä tietosuojan ja evästeiden hallinnan tarpeista. Pyydä toimittajaa täsmentämään toteutus.</w:t>
      </w:r>
    </w:p>
    <w:sdt>
      <w:sdtPr>
        <w:alias w:val="quality"/>
        <w:tag w:val="quality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Ylläpito ja tukipalvelu</w:t>
      </w:r>
    </w:p>
    <w:p>
      <w:pPr>
        <w:pStyle w:val="Hint"/>
      </w:pPr>
      <w:r>
        <w:t xml:space="preserve">Kuka hoitaa palvelimen, päivitykset, varmuuskopiot ja häiriöt? Millaista tukea ja vasteaikaa tarvitsette?</w:t>
      </w:r>
    </w:p>
    <w:sdt>
      <w:sdtPr>
        <w:alias w:val="maintenance"/>
        <w:tag w:val="maintenance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Omistajuus, käyttöoikeudet ja koulutus</w:t>
      </w:r>
    </w:p>
    <w:p>
      <w:pPr>
        <w:pStyle w:val="Hint"/>
      </w:pPr>
      <w:r>
        <w:t xml:space="preserve">Kenen hallinnassa ovat domain, tunnukset ja lisenssit? Kuka muokkaa sivuja? Tarvitaanko koulutusta ja ohjeita? Pyydä kuvaus myös toimittajan vaihtamisesta.</w:t>
      </w:r>
    </w:p>
    <w:sdt>
      <w:sdtPr>
        <w:alias w:val="ownership"/>
        <w:tag w:val="ownership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r>
        <w:br w:type="page"/>
      </w:r>
    </w:p>
    <w:p>
      <w:pPr>
        <w:pStyle w:val="Heading1"/>
      </w:pPr>
      <w:r>
        <w:t xml:space="preserve">4 Budjetti ja tarjousohje</w:t>
      </w:r>
    </w:p>
    <w:p>
      <w:pPr>
        <w:pStyle w:val="Normal"/>
      </w:pPr>
      <w:r>
        <w:t xml:space="preserve">Kerro, millä budjetilla ja aikataululla olette liikkeellä.</w:t>
      </w:r>
    </w:p>
    <w:p>
      <w:pPr>
        <w:pStyle w:val="Heading2"/>
      </w:pPr>
      <w:r>
        <w:t xml:space="preserve">Budjetti</w:t>
      </w:r>
    </w:p>
    <w:p>
      <w:pPr>
        <w:pStyle w:val="Hint"/>
      </w:pPr>
      <w:r>
        <w:t xml:space="preserve">Anna toteutuksen hintahaarukka ja jatkuvien kulujen tavoite. Kerro, sisältävätkö summat arvonlisäveron. Myös alustava arvio auttaa.</w:t>
      </w:r>
    </w:p>
    <w:sdt>
      <w:sdtPr>
        <w:alias w:val="budget"/>
        <w:tag w:val="budget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Aikataulu ja riippuvuudet</w:t>
      </w:r>
    </w:p>
    <w:p>
      <w:pPr>
        <w:pStyle w:val="Hint"/>
      </w:pPr>
      <w:r>
        <w:t xml:space="preserve">Toivottu aloitus ja julkaisu, ehdottomat määräajat sekä ajankohta, jolloin omat sisällöt ovat valmiina.</w:t>
      </w:r>
    </w:p>
    <w:sdt>
      <w:sdtPr>
        <w:alias w:val="schedule"/>
        <w:tag w:val="schedule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Tarjouksen toimitus</w:t>
      </w:r>
    </w:p>
    <w:p>
      <w:pPr>
        <w:pStyle w:val="Hint"/>
      </w:pPr>
      <w:r>
        <w:t xml:space="preserve">Mihin ja mihin mennessä tarjous toimitetaan? Milloin kysymyksiä voi esittää?</w:t>
      </w:r>
    </w:p>
    <w:sdt>
      <w:sdtPr>
        <w:alias w:val="deadline"/>
        <w:tag w:val="deadline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Päätöksenteko ja valintaperusteet</w:t>
      </w:r>
    </w:p>
    <w:p>
      <w:pPr>
        <w:pStyle w:val="Hint"/>
      </w:pPr>
      <w:r>
        <w:t xml:space="preserve">Kuka hyväksyy työn ja milloin toimittaja valitaan? Mitkä asiat painavat valinnassa: laatu, hinta, osaaminen, aikataulu vai ylläpito?</w:t>
      </w:r>
    </w:p>
    <w:sdt>
      <w:sdtPr>
        <w:alias w:val="decision"/>
        <w:tag w:val="decision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pPr>
        <w:pStyle w:val="Heading2"/>
      </w:pPr>
      <w:r>
        <w:t xml:space="preserve">Muut ehdot ja lisätiedot</w:t>
      </w:r>
    </w:p>
    <w:p>
      <w:pPr>
        <w:pStyle w:val="Hint"/>
      </w:pPr>
      <w:r>
        <w:t xml:space="preserve">Esimerkiksi tarjouspyynnön liitteet, hankinnan erityisehdot tai avoimet kysymykset. Älä lisää salasanoja tai muita salaisuuksia.</w:t>
      </w:r>
    </w:p>
    <w:sdt>
      <w:sdtPr>
        <w:alias w:val="additional"/>
        <w:tag w:val="additional"/>
        <w:text w:multiLine="1"/>
      </w:sdtPr>
      <w:sdtContent>
        <w:p>
          <w:pPr>
            <w:pStyle w:val="Answer"/>
          </w:pPr>
          <w:r>
            <w:t xml:space="preserve">[Kirjoita tähän tai jätä tyhjäksi]</w:t>
          </w:r>
        </w:p>
      </w:sdtContent>
    </w:sdt>
    <w:p>
      <w:r>
        <w:br w:type="page"/>
      </w:r>
    </w:p>
    <w:p>
      <w:pPr>
        <w:pStyle w:val="Title"/>
      </w:pPr>
      <w:r>
        <w:t xml:space="preserve">Ohje tarjouksen laatijalle</w:t>
      </w:r>
    </w:p>
    <w:p>
      <w:pPr>
        <w:pStyle w:val="Normal"/>
      </w:pPr>
      <w:r>
        <w:t xml:space="preserve">Pyydämme tarjouksessa vastaukset alla oleviin kohtiin. Jos jokin lähtötieto puuttuu, kuvaa hinnoittelun oletus ja mahdollinen vaikutus hintaan tai aikatauluun.</w:t>
      </w:r>
    </w:p>
    <w:p>
      <w:pPr>
        <w:pStyle w:val="Heading2"/>
      </w:pPr>
      <w:r>
        <w:t xml:space="preserve">Toteutus ja rajaus</w:t>
      </w:r>
    </w:p>
    <w:p>
      <w:pPr>
        <w:pStyle w:val="Normal"/>
      </w:pPr>
      <w:r>
        <w:t xml:space="preserve">Kuvaa ehdotettu ratkaisu, sivumäärä, toiminnot ja toimitettavat aineistot. Erittele oletukset sekä asiat, jotka eivät kuulu tarjoukseen.</w:t>
      </w:r>
    </w:p>
    <w:p>
      <w:pPr>
        <w:pStyle w:val="Heading2"/>
      </w:pPr>
      <w:r>
        <w:t xml:space="preserve">Sisällöt ja vastuut</w:t>
      </w:r>
    </w:p>
    <w:p>
      <w:pPr>
        <w:pStyle w:val="Normal"/>
      </w:pPr>
      <w:r>
        <w:t xml:space="preserve">Erittele tekstien kirjoittaminen, kuvien hankinta, käännökset ja sisällönsyöttö. Kerro, mitä tilaajan tulee toimittaa ja milloin.</w:t>
      </w:r>
    </w:p>
    <w:p>
      <w:pPr>
        <w:pStyle w:val="Heading2"/>
      </w:pPr>
      <w:r>
        <w:t xml:space="preserve">Hinta ja jatkuvat kulut</w:t>
      </w:r>
    </w:p>
    <w:p>
      <w:pPr>
        <w:pStyle w:val="Normal"/>
      </w:pPr>
      <w:r>
        <w:t xml:space="preserve">Erittele kertaluonteiset työt, kuukausi- ja vuosimaksut sekä lisenssit. Ilmoita arvonlisäveron käsittely, lisätyön hinnoittelu, maksuerät ja tarjouksen voimassaolo.</w:t>
      </w:r>
    </w:p>
    <w:p>
      <w:pPr>
        <w:pStyle w:val="Heading2"/>
      </w:pPr>
      <w:r>
        <w:t xml:space="preserve">Aikataulu ja hyväksyntä</w:t>
      </w:r>
    </w:p>
    <w:p>
      <w:pPr>
        <w:pStyle w:val="Normal"/>
      </w:pPr>
      <w:r>
        <w:t xml:space="preserve">Kerro työvaiheet, tilaajalta tarvittavat päätökset, kommentointikierrokset ja hyväksymiskriteerit. Kuvaa testaus, julkaisu ja mahdollisten virheiden korjaaminen.</w:t>
      </w:r>
    </w:p>
    <w:p>
      <w:pPr>
        <w:pStyle w:val="Heading2"/>
      </w:pPr>
      <w:r>
        <w:t xml:space="preserve">Ylläpito ja luovutus</w:t>
      </w:r>
    </w:p>
    <w:p>
      <w:pPr>
        <w:pStyle w:val="Normal"/>
      </w:pPr>
      <w:r>
        <w:t xml:space="preserve">Kuvaa päivitykset, varmuuskopiointi, tukipalvelu ja vasteajat. Erittele tunnusten, domainin, sisällön ja käyttöoikeuksien hallinta sekä aineiston siirto toimittajaa vaihdettaessa.</w:t>
      </w:r>
    </w:p>
    <w:p>
      <w:pPr>
        <w:pStyle w:val="Heading2"/>
      </w:pPr>
      <w:r>
        <w:t xml:space="preserve">Osaaminen ja perustelut</w:t>
      </w:r>
    </w:p>
    <w:p>
      <w:pPr>
        <w:pStyle w:val="Normal"/>
      </w:pPr>
      <w:r>
        <w:t xml:space="preserve">Nimeä yhteyshenkilö, esitä vastaavia referenssejä ja perustele ratkaisun sopivuus. Nosta esiin avoimet kysymykset ja mahdolliset vaihtoehdot.</w:t>
      </w:r>
    </w:p>
    <w:sectPr>
      <w:pgSz w:w="11906" w:h="16838"/>
      <w:pgMar w:top="1100" w:right="1453" w:bottom="1100" w:left="1453" w:header="500" w:footer="500"/>
      <w:cols w:space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  <w:color w:val="000000"/>
        <w:lang w:val="fi-FI"/>
      </w:rPr>
    </w:rPrDefault>
    <w:pPrDefault>
      <w:pPr>
        <w:spacing w:after="130" w:line="27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before="0" w:after="240"/>
    </w:pPr>
    <w:rPr>
      <w:b/>
      <w:sz w:val="40"/>
      <w:color w:val="000000"/>
    </w:rPr>
  </w:style>
  <w:style w:type="paragraph" w:styleId="Heading1">
    <w:name w:val="heading 1"/>
    <w:basedOn w:val="Normal"/>
    <w:pPr>
      <w:keepNext/>
      <w:outlineLvl w:val="0"/>
      <w:spacing w:before="100" w:after="200"/>
    </w:pPr>
    <w:rPr>
      <w:b/>
      <w:sz w:val="30"/>
      <w:color w:val="000000"/>
    </w:rPr>
  </w:style>
  <w:style w:type="paragraph" w:styleId="Heading2">
    <w:name w:val="heading 2"/>
    <w:basedOn w:val="Normal"/>
    <w:pPr>
      <w:keepNext/>
      <w:outlineLvl w:val="1"/>
      <w:spacing w:before="170" w:after="55"/>
    </w:pPr>
    <w:rPr>
      <w:b/>
      <w:sz w:val="22"/>
      <w:color w:val="000000"/>
    </w:rPr>
  </w:style>
  <w:style w:type="paragraph" w:styleId="Hint">
    <w:name w:val="Hint"/>
    <w:basedOn w:val="Normal"/>
    <w:pPr>
      <w:keepNext/>
      <w:spacing w:after="75" w:line="240" w:lineRule="auto"/>
    </w:pPr>
    <w:rPr>
      <w:sz w:val="19"/>
      <w:color w:val="505050"/>
    </w:rPr>
  </w:style>
  <w:style w:type="paragraph" w:styleId="Answer">
    <w:name w:val="Answer"/>
    <w:basedOn w:val="Normal"/>
    <w:pPr>
      <w:spacing w:after="160"/>
    </w:pPr>
  </w:style>
  <w:style w:type="paragraph" w:styleId="TableText">
    <w:name w:val="TableText"/>
    <w:basedOn w:val="Normal"/>
    <w:pPr>
      <w:spacing w:after="0" w:line="225" w:lineRule="auto"/>
    </w:pPr>
    <w:rPr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